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066"/>
        <w:gridCol w:w="20"/>
        <w:gridCol w:w="120"/>
        <w:gridCol w:w="428"/>
      </w:tblGrid>
      <w:tr w:rsidR="006F1B17" w:rsidTr="002D082C">
        <w:trPr>
          <w:trHeight w:hRule="exact" w:val="85"/>
        </w:trPr>
        <w:tc>
          <w:tcPr>
            <w:tcW w:w="11070" w:type="dxa"/>
            <w:gridSpan w:val="5"/>
          </w:tcPr>
          <w:p w:rsidR="006F1B17" w:rsidRDefault="006F1B17"/>
        </w:tc>
      </w:tr>
      <w:tr w:rsidR="006F1B17" w:rsidRPr="001D3B6B" w:rsidTr="002D082C">
        <w:trPr>
          <w:trHeight w:hRule="exact" w:val="116"/>
        </w:trPr>
        <w:tc>
          <w:tcPr>
            <w:tcW w:w="11070" w:type="dxa"/>
            <w:gridSpan w:val="5"/>
          </w:tcPr>
          <w:p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:rsidTr="002D082C">
        <w:trPr>
          <w:trHeight w:hRule="exact" w:val="1924"/>
        </w:trPr>
        <w:tc>
          <w:tcPr>
            <w:tcW w:w="437" w:type="dxa"/>
          </w:tcPr>
          <w:p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ÖĞRENCİ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:rsidR="006F1B17" w:rsidRPr="00B63EC6" w:rsidRDefault="00C81222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_x0000_s1027" style="position:absolute;margin-left:480.1pt;margin-top:9.15pt;width:18.75pt;height:13.5pt;z-index:251659264"/>
              </w:pic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pict>
                <v:rect id="_x0000_s1026" style="position:absolute;margin-left:420.1pt;margin-top:9.15pt;width:18.75pt;height:13.5pt;z-index:251658240"/>
              </w:pict>
            </w: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 N.Ö                       İ.Ö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:………………………………………………………………………………….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</w:t>
            </w:r>
          </w:p>
          <w:p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MİN. ÖSYS YERLEŞTİRME PUANI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:………………………………………………………………………………….</w:t>
            </w:r>
          </w:p>
          <w:p w:rsidR="004F242C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(Öğrencinin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  <w:p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D563BD" w:rsidRPr="00F71A47" w:rsidRDefault="000440F5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Karamanoğlu Mehmetbey Üniversitesi Senatosunun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21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.0</w:t>
            </w:r>
            <w:r w:rsidR="00800AD8">
              <w:rPr>
                <w:rFonts w:ascii="Times New Roman" w:hAnsi="Times New Roman"/>
                <w:sz w:val="20"/>
                <w:szCs w:val="20"/>
              </w:rPr>
              <w:t>9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.201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tarih ve 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-201</w:t>
            </w:r>
            <w:r w:rsidR="00800AD8">
              <w:rPr>
                <w:rFonts w:ascii="Times New Roman" w:hAnsi="Times New Roman"/>
                <w:sz w:val="20"/>
                <w:szCs w:val="20"/>
              </w:rPr>
              <w:t>7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/</w:t>
            </w:r>
            <w:r w:rsidR="00800AD8">
              <w:rPr>
                <w:rFonts w:ascii="Times New Roman" w:hAnsi="Times New Roman"/>
                <w:sz w:val="20"/>
                <w:szCs w:val="20"/>
              </w:rPr>
              <w:t>112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 xml:space="preserve"> sayılı kararında belirtilen hususları dikkatlice inceledim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ve seçtiğim derslerin bu şartlara uygun olduğunu  beyan ediyorum.  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en fazla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EE02B2" w:rsidRPr="000A7810">
              <w:rPr>
                <w:rFonts w:ascii="Times New Roman" w:hAnsi="Times New Roman"/>
                <w:b/>
                <w:sz w:val="20"/>
                <w:szCs w:val="20"/>
              </w:rPr>
              <w:t xml:space="preserve">3 (Üç) dersin </w:t>
            </w:r>
            <w:r w:rsidR="000A7810" w:rsidRPr="000A7810">
              <w:rPr>
                <w:rFonts w:ascii="Times New Roman" w:hAnsi="Times New Roman"/>
                <w:b/>
                <w:sz w:val="20"/>
                <w:szCs w:val="20"/>
              </w:rPr>
              <w:t>senato kararına uygun olanların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2B2" w:rsidRPr="00F71A47">
              <w:rPr>
                <w:rFonts w:ascii="Times New Roman" w:hAnsi="Times New Roman"/>
                <w:sz w:val="20"/>
                <w:szCs w:val="20"/>
              </w:rPr>
              <w:t>eşdeğerliliğin</w:t>
            </w:r>
            <w:r w:rsidR="000A7810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yapılmasını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istiyorum.</w:t>
            </w:r>
            <w:r w:rsidR="000A781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Uygun olmadığının tespiti 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hal</w:t>
            </w:r>
            <w:r w:rsidR="009000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inde</w:t>
            </w:r>
            <w:r w:rsidR="00475F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eşdeğerliğin  iptal edilmesini istemekteyim.</w:t>
            </w:r>
          </w:p>
          <w:p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Gereğini arz ederim.</w:t>
            </w:r>
          </w:p>
          <w:p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: </w:t>
            </w:r>
          </w:p>
          <w:p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Öğrenci 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türü                                                                       </w:t>
            </w:r>
          </w:p>
          <w:p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TEL: ....................................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 Yaz okulu Takvimi</w:t>
            </w:r>
          </w:p>
          <w:p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717E" w:rsidRPr="0054717E" w:rsidRDefault="0054717E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846"/>
        </w:trPr>
        <w:tc>
          <w:tcPr>
            <w:tcW w:w="437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:rsidTr="002D082C">
        <w:trPr>
          <w:trHeight w:hRule="exact" w:val="2733"/>
        </w:trPr>
        <w:tc>
          <w:tcPr>
            <w:tcW w:w="437" w:type="dxa"/>
          </w:tcPr>
          <w:p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1322"/>
        <w:gridCol w:w="2033"/>
        <w:gridCol w:w="678"/>
        <w:gridCol w:w="678"/>
        <w:gridCol w:w="678"/>
        <w:gridCol w:w="845"/>
        <w:gridCol w:w="2057"/>
        <w:gridCol w:w="671"/>
        <w:gridCol w:w="671"/>
        <w:gridCol w:w="1107"/>
      </w:tblGrid>
      <w:tr w:rsidR="002D082C" w:rsidRPr="000440F5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Fakültemizde Eşdeğerliği kabul edilen dersler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33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678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845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2057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:rsidTr="00AB0090">
        <w:trPr>
          <w:trHeight w:val="382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34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:rsidTr="00AB0090">
        <w:trPr>
          <w:trHeight w:val="440"/>
        </w:trPr>
        <w:tc>
          <w:tcPr>
            <w:tcW w:w="1322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3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…………………………….Bölüm Başkanlığına</w:t>
      </w:r>
    </w:p>
    <w:p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:rsidR="008441FF" w:rsidRPr="00A54560" w:rsidRDefault="008441FF" w:rsidP="00D81039">
      <w:pPr>
        <w:spacing w:line="25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………………………….   </w:t>
      </w:r>
    </w:p>
    <w:p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:…………………</w:t>
      </w:r>
    </w:p>
    <w:p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…………………..… BÖLÜM KURULUNA</w:t>
      </w:r>
    </w:p>
    <w:p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derslere bağlı olarak eşdeğer ders alma durumu </w:t>
      </w:r>
      <w:r w:rsidRPr="000440F5">
        <w:rPr>
          <w:rFonts w:ascii="Times New Roman" w:hAnsi="Times New Roman"/>
          <w:sz w:val="20"/>
          <w:szCs w:val="20"/>
        </w:rPr>
        <w:t xml:space="preserve">Üniversitemiz </w:t>
      </w:r>
      <w:r w:rsidR="001F1037" w:rsidRPr="00F71A47">
        <w:rPr>
          <w:rFonts w:ascii="Times New Roman" w:hAnsi="Times New Roman"/>
          <w:sz w:val="20"/>
          <w:szCs w:val="20"/>
        </w:rPr>
        <w:t xml:space="preserve">Senatosunun </w:t>
      </w:r>
      <w:r w:rsidR="001F1037">
        <w:rPr>
          <w:rFonts w:ascii="Times New Roman" w:hAnsi="Times New Roman"/>
          <w:sz w:val="20"/>
          <w:szCs w:val="20"/>
        </w:rPr>
        <w:t>21</w:t>
      </w:r>
      <w:r w:rsidR="001F1037" w:rsidRPr="00F71A47">
        <w:rPr>
          <w:rFonts w:ascii="Times New Roman" w:hAnsi="Times New Roman"/>
          <w:sz w:val="20"/>
          <w:szCs w:val="20"/>
        </w:rPr>
        <w:t>.0</w:t>
      </w:r>
      <w:r w:rsidR="001F1037">
        <w:rPr>
          <w:rFonts w:ascii="Times New Roman" w:hAnsi="Times New Roman"/>
          <w:sz w:val="20"/>
          <w:szCs w:val="20"/>
        </w:rPr>
        <w:t>9</w:t>
      </w:r>
      <w:r w:rsidR="001F1037" w:rsidRPr="00F71A47">
        <w:rPr>
          <w:rFonts w:ascii="Times New Roman" w:hAnsi="Times New Roman"/>
          <w:sz w:val="20"/>
          <w:szCs w:val="20"/>
        </w:rPr>
        <w:t>.201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 xml:space="preserve"> tarih ve </w:t>
      </w:r>
      <w:r w:rsidR="001F1037">
        <w:rPr>
          <w:rFonts w:ascii="Times New Roman" w:hAnsi="Times New Roman"/>
          <w:sz w:val="20"/>
          <w:szCs w:val="20"/>
        </w:rPr>
        <w:t>12</w:t>
      </w:r>
      <w:r w:rsidR="001F1037" w:rsidRPr="00F71A47">
        <w:rPr>
          <w:rFonts w:ascii="Times New Roman" w:hAnsi="Times New Roman"/>
          <w:sz w:val="20"/>
          <w:szCs w:val="20"/>
        </w:rPr>
        <w:t>-201</w:t>
      </w:r>
      <w:r w:rsidR="001F1037">
        <w:rPr>
          <w:rFonts w:ascii="Times New Roman" w:hAnsi="Times New Roman"/>
          <w:sz w:val="20"/>
          <w:szCs w:val="20"/>
        </w:rPr>
        <w:t>7</w:t>
      </w:r>
      <w:r w:rsidR="001F1037" w:rsidRPr="00F71A47">
        <w:rPr>
          <w:rFonts w:ascii="Times New Roman" w:hAnsi="Times New Roman"/>
          <w:sz w:val="20"/>
          <w:szCs w:val="20"/>
        </w:rPr>
        <w:t>/</w:t>
      </w:r>
      <w:r w:rsidR="001F1037">
        <w:rPr>
          <w:rFonts w:ascii="Times New Roman" w:hAnsi="Times New Roman"/>
          <w:sz w:val="20"/>
          <w:szCs w:val="20"/>
        </w:rPr>
        <w:t>112</w:t>
      </w:r>
      <w:r w:rsidR="001F1037" w:rsidRPr="00F71A47">
        <w:rPr>
          <w:rFonts w:ascii="Times New Roman" w:hAnsi="Times New Roman"/>
          <w:sz w:val="20"/>
          <w:szCs w:val="20"/>
        </w:rPr>
        <w:t xml:space="preserve"> sayılı</w:t>
      </w:r>
      <w:r w:rsidRPr="000440F5">
        <w:rPr>
          <w:rFonts w:ascii="Times New Roman" w:hAnsi="Times New Roman"/>
          <w:sz w:val="20"/>
          <w:szCs w:val="20"/>
        </w:rPr>
        <w:t xml:space="preserve"> kararına göre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incelenm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ek ve onaylanmak üzere Bölüm Kurulumuzda görüşülmesi ve sonuçların Dekanlık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*Müdürlük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0F5" w:rsidRDefault="000440F5" w:rsidP="000440F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</w:p>
    <w:p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lastRenderedPageBreak/>
        <w:t>Bölüm Başkanı</w:t>
      </w:r>
    </w:p>
    <w:sectPr w:rsidR="00A54560" w:rsidRPr="003C4ADD" w:rsidSect="006F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22" w:rsidRDefault="00C81222" w:rsidP="00896AA9">
      <w:r>
        <w:separator/>
      </w:r>
    </w:p>
  </w:endnote>
  <w:endnote w:type="continuationSeparator" w:id="0">
    <w:p w:rsidR="00C81222" w:rsidRDefault="00C81222" w:rsidP="008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E" w:rsidRDefault="00DC4E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D81039" w:rsidRPr="005A7AC1" w:rsidTr="006C72A6">
      <w:trPr>
        <w:trHeight w:val="747"/>
        <w:jc w:val="center"/>
      </w:trPr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Hazırlayan</w:t>
          </w:r>
        </w:p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D81039" w:rsidRPr="005A7AC1" w:rsidRDefault="00D81039" w:rsidP="00F65176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5A7AC1">
            <w:rPr>
              <w:rFonts w:ascii="Times New Roman" w:hAnsi="Times New Roman" w:cs="Times New Roman"/>
              <w:b/>
              <w:sz w:val="20"/>
            </w:rPr>
            <w:t>Kalite Sistem Onayı</w:t>
          </w:r>
        </w:p>
      </w:tc>
    </w:tr>
  </w:tbl>
  <w:p w:rsidR="00DC4E9E" w:rsidRPr="00983081" w:rsidRDefault="00DC4E9E" w:rsidP="00DC4E9E">
    <w:pPr>
      <w:jc w:val="both"/>
      <w:rPr>
        <w:rFonts w:ascii="Times New Roman" w:hAnsi="Times New Roman" w:cs="Times New Roman"/>
        <w:sz w:val="20"/>
        <w:szCs w:val="20"/>
      </w:rPr>
    </w:pPr>
    <w:r w:rsidRPr="00983081">
      <w:rPr>
        <w:rFonts w:ascii="Times New Roman" w:hAnsi="Times New Roman" w:cs="Times New Roman"/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D81039" w:rsidRDefault="00D81039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E" w:rsidRDefault="00DC4E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22" w:rsidRDefault="00C81222" w:rsidP="00896AA9">
      <w:r>
        <w:separator/>
      </w:r>
    </w:p>
  </w:footnote>
  <w:footnote w:type="continuationSeparator" w:id="0">
    <w:p w:rsidR="00C81222" w:rsidRDefault="00C81222" w:rsidP="0089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E" w:rsidRDefault="00DC4E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386"/>
      <w:gridCol w:w="1559"/>
      <w:gridCol w:w="1417"/>
    </w:tblGrid>
    <w:tr w:rsidR="005A7AC1" w:rsidRPr="00E91F69" w:rsidTr="005A7AC1">
      <w:trPr>
        <w:trHeight w:val="312"/>
      </w:trPr>
      <w:tc>
        <w:tcPr>
          <w:tcW w:w="1560" w:type="dxa"/>
          <w:vMerge w:val="restart"/>
          <w:vAlign w:val="center"/>
        </w:tcPr>
        <w:p w:rsidR="005A7AC1" w:rsidRPr="00363F70" w:rsidRDefault="005A7AC1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363F70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19050</wp:posOffset>
                </wp:positionV>
                <wp:extent cx="786765" cy="779145"/>
                <wp:effectExtent l="19050" t="0" r="0" b="0"/>
                <wp:wrapNone/>
                <wp:docPr id="1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T.C.</w:t>
          </w:r>
        </w:p>
        <w:p w:rsidR="005A7AC1" w:rsidRPr="00896AA9" w:rsidRDefault="005A7AC1" w:rsidP="00E52E90">
          <w:pPr>
            <w:spacing w:line="232" w:lineRule="auto"/>
            <w:jc w:val="center"/>
            <w:rPr>
              <w:rFonts w:ascii="Tahoma" w:eastAsia="Tahoma" w:hAnsi="Tahoma" w:cs="Tahoma"/>
              <w:b/>
              <w:color w:val="000000"/>
              <w:spacing w:val="-2"/>
              <w:sz w:val="22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KARAMANOĞLU MEHMETBEY ÜNİVERSİTESİ</w:t>
          </w:r>
        </w:p>
        <w:p w:rsidR="005A7AC1" w:rsidRPr="00363F70" w:rsidRDefault="005A7AC1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96AA9">
            <w:rPr>
              <w:rFonts w:ascii="Tahoma" w:eastAsia="Tahoma" w:hAnsi="Tahoma" w:cs="Tahoma"/>
              <w:b/>
              <w:color w:val="000000"/>
              <w:spacing w:val="-2"/>
              <w:sz w:val="22"/>
            </w:rPr>
            <w:t>Yaz Okulu Öğrenci Başvuru Dilekçesi</w:t>
          </w:r>
          <w:r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FR-265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20"/>
              <w:szCs w:val="20"/>
            </w:rPr>
            <w:t>05.02.2018</w:t>
          </w: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AC1" w:rsidRPr="00E91F69" w:rsidTr="005A7AC1">
      <w:trPr>
        <w:trHeight w:val="312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A7AC1" w:rsidRPr="00E91F69" w:rsidTr="005A7AC1">
      <w:trPr>
        <w:trHeight w:val="417"/>
      </w:trPr>
      <w:tc>
        <w:tcPr>
          <w:tcW w:w="1560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5A7AC1" w:rsidRPr="00E91F69" w:rsidRDefault="008F783D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C4E9E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5A7AC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C4E9E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896AA9" w:rsidRDefault="00896A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9E" w:rsidRDefault="00DC4E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1B17"/>
    <w:rsid w:val="000440F5"/>
    <w:rsid w:val="000A139F"/>
    <w:rsid w:val="000A2953"/>
    <w:rsid w:val="000A7810"/>
    <w:rsid w:val="00114334"/>
    <w:rsid w:val="00152DE0"/>
    <w:rsid w:val="001708CF"/>
    <w:rsid w:val="00193DB7"/>
    <w:rsid w:val="001C5F26"/>
    <w:rsid w:val="001D3B6B"/>
    <w:rsid w:val="001F1037"/>
    <w:rsid w:val="00256AFA"/>
    <w:rsid w:val="002926D3"/>
    <w:rsid w:val="0029309F"/>
    <w:rsid w:val="002D082C"/>
    <w:rsid w:val="002D5308"/>
    <w:rsid w:val="00335FD7"/>
    <w:rsid w:val="00345806"/>
    <w:rsid w:val="00347099"/>
    <w:rsid w:val="00356447"/>
    <w:rsid w:val="003B249F"/>
    <w:rsid w:val="003B6F36"/>
    <w:rsid w:val="003F3AC4"/>
    <w:rsid w:val="00422D51"/>
    <w:rsid w:val="00442E01"/>
    <w:rsid w:val="00475F28"/>
    <w:rsid w:val="004F242C"/>
    <w:rsid w:val="005301FF"/>
    <w:rsid w:val="00532FF5"/>
    <w:rsid w:val="0054717E"/>
    <w:rsid w:val="00573733"/>
    <w:rsid w:val="00594850"/>
    <w:rsid w:val="005A7AC1"/>
    <w:rsid w:val="005C3F17"/>
    <w:rsid w:val="00673E39"/>
    <w:rsid w:val="006C72A6"/>
    <w:rsid w:val="006D1BDB"/>
    <w:rsid w:val="006D2D31"/>
    <w:rsid w:val="006F1B17"/>
    <w:rsid w:val="00723107"/>
    <w:rsid w:val="00795E8F"/>
    <w:rsid w:val="007A6CD9"/>
    <w:rsid w:val="007C3532"/>
    <w:rsid w:val="007F22EF"/>
    <w:rsid w:val="00800AD8"/>
    <w:rsid w:val="008441FF"/>
    <w:rsid w:val="00845C64"/>
    <w:rsid w:val="00861C8A"/>
    <w:rsid w:val="0089686D"/>
    <w:rsid w:val="00896AA9"/>
    <w:rsid w:val="008C10A1"/>
    <w:rsid w:val="008C3323"/>
    <w:rsid w:val="008F783D"/>
    <w:rsid w:val="00900061"/>
    <w:rsid w:val="009379D2"/>
    <w:rsid w:val="00973D9F"/>
    <w:rsid w:val="009810A3"/>
    <w:rsid w:val="009852E6"/>
    <w:rsid w:val="009C0CBA"/>
    <w:rsid w:val="00A27ED7"/>
    <w:rsid w:val="00A54560"/>
    <w:rsid w:val="00A87663"/>
    <w:rsid w:val="00B21ADF"/>
    <w:rsid w:val="00B370D3"/>
    <w:rsid w:val="00B51629"/>
    <w:rsid w:val="00B63EC6"/>
    <w:rsid w:val="00B835A5"/>
    <w:rsid w:val="00BC33DB"/>
    <w:rsid w:val="00BD6338"/>
    <w:rsid w:val="00C71AE9"/>
    <w:rsid w:val="00C81222"/>
    <w:rsid w:val="00C96636"/>
    <w:rsid w:val="00CA02ED"/>
    <w:rsid w:val="00D531B9"/>
    <w:rsid w:val="00D563BD"/>
    <w:rsid w:val="00D81039"/>
    <w:rsid w:val="00D9028D"/>
    <w:rsid w:val="00DC4E9E"/>
    <w:rsid w:val="00DE283D"/>
    <w:rsid w:val="00DE3327"/>
    <w:rsid w:val="00DF2CDB"/>
    <w:rsid w:val="00E219DB"/>
    <w:rsid w:val="00E335A1"/>
    <w:rsid w:val="00EE02B2"/>
    <w:rsid w:val="00F3520E"/>
    <w:rsid w:val="00F71A47"/>
    <w:rsid w:val="00F75F49"/>
    <w:rsid w:val="00F8267F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D4DB7-3FE7-49A4-BACC-C7B6DE7E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ADDF-7091-47DC-8FD2-AAD36AC8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Kmu</dc:creator>
  <cp:lastModifiedBy>Kmu</cp:lastModifiedBy>
  <cp:revision>28</cp:revision>
  <cp:lastPrinted>2018-06-05T07:25:00Z</cp:lastPrinted>
  <dcterms:created xsi:type="dcterms:W3CDTF">2017-05-31T08:26:00Z</dcterms:created>
  <dcterms:modified xsi:type="dcterms:W3CDTF">2020-05-11T07:56:00Z</dcterms:modified>
</cp:coreProperties>
</file>